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E26B" w14:textId="7DD6BEE0" w:rsidR="00BF34A3" w:rsidRDefault="00BF34A3" w:rsidP="00BF34A3">
      <w:pPr>
        <w:spacing w:after="0"/>
        <w:jc w:val="center"/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</w:pPr>
      <w:r w:rsidRPr="00BF34A3"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  <w:t xml:space="preserve">ASEER HIGHLANDS &amp; RED SEA ESCAPE </w:t>
      </w:r>
    </w:p>
    <w:p w14:paraId="7B4A3EFB" w14:textId="77777777" w:rsidR="00BF34A3" w:rsidRDefault="00BF34A3" w:rsidP="00BF34A3">
      <w:pPr>
        <w:spacing w:after="0"/>
        <w:jc w:val="center"/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</w:pPr>
      <w:r w:rsidRPr="00BF34A3"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  <w:t>EID AL ADHA SPECIAL</w:t>
      </w:r>
    </w:p>
    <w:p w14:paraId="4964DFDE" w14:textId="6A5F0EC7" w:rsidR="005E71F4" w:rsidRPr="005E71F4" w:rsidRDefault="00BF34A3" w:rsidP="005E71F4">
      <w:pPr>
        <w:jc w:val="center"/>
        <w:rPr>
          <w:rFonts w:ascii="Poppins" w:eastAsia="Arial Black" w:hAnsi="Poppins" w:cs="Poppins"/>
          <w:b/>
          <w:bCs/>
          <w:color w:val="1154CC"/>
          <w:w w:val="85"/>
          <w:sz w:val="32"/>
          <w:szCs w:val="32"/>
        </w:rPr>
      </w:pPr>
      <w:r>
        <w:rPr>
          <w:rFonts w:ascii="Poppins" w:eastAsia="Arial Black" w:hAnsi="Poppins" w:cs="Poppins"/>
          <w:b/>
          <w:bCs/>
          <w:color w:val="1154CC"/>
          <w:w w:val="85"/>
          <w:sz w:val="36"/>
          <w:szCs w:val="36"/>
        </w:rPr>
        <w:t>4</w:t>
      </w:r>
      <w:r w:rsidR="005E71F4" w:rsidRPr="005E71F4">
        <w:rPr>
          <w:rFonts w:ascii="Poppins" w:eastAsia="Arial Black" w:hAnsi="Poppins" w:cs="Poppins"/>
          <w:b/>
          <w:bCs/>
          <w:color w:val="1154CC"/>
          <w:w w:val="85"/>
          <w:sz w:val="32"/>
          <w:szCs w:val="32"/>
        </w:rPr>
        <w:t>NIGHTS 5 DAYS</w:t>
      </w:r>
    </w:p>
    <w:p w14:paraId="38C4A2F6" w14:textId="6AAC7FF8" w:rsidR="005E71F4" w:rsidRDefault="005E71F4" w:rsidP="005E71F4">
      <w:pPr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  <w:r w:rsidRPr="005E71F4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Inclusions</w:t>
      </w:r>
    </w:p>
    <w:p w14:paraId="553F2262" w14:textId="76594095" w:rsidR="00E0591E" w:rsidRPr="004077C7" w:rsidRDefault="00E0591E" w:rsidP="004077C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4077C7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Airport transfers </w:t>
      </w:r>
    </w:p>
    <w:p w14:paraId="7216DB1F" w14:textId="3072DB13" w:rsidR="00E0591E" w:rsidRPr="004077C7" w:rsidRDefault="00E0591E" w:rsidP="004077C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4077C7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Accommodation in 4-star hotels with breakfast</w:t>
      </w:r>
    </w:p>
    <w:p w14:paraId="71E12613" w14:textId="027BBA72" w:rsidR="00E0591E" w:rsidRPr="004077C7" w:rsidRDefault="00E0591E" w:rsidP="004077C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4077C7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All sightseeing transportation </w:t>
      </w:r>
    </w:p>
    <w:p w14:paraId="657EA3CE" w14:textId="414B4424" w:rsidR="00E0591E" w:rsidRPr="004077C7" w:rsidRDefault="00E0591E" w:rsidP="004077C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4077C7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Entry fees mentioned</w:t>
      </w:r>
    </w:p>
    <w:p w14:paraId="465F0E3F" w14:textId="77777777" w:rsidR="00E0591E" w:rsidRPr="004077C7" w:rsidRDefault="00E0591E" w:rsidP="004077C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4077C7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Abha Cable Car tickets</w:t>
      </w:r>
    </w:p>
    <w:p w14:paraId="47B25CC1" w14:textId="424F46BB" w:rsidR="00E0591E" w:rsidRPr="004077C7" w:rsidRDefault="00E0591E" w:rsidP="004077C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4077C7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Professional local guide </w:t>
      </w:r>
    </w:p>
    <w:p w14:paraId="209D3819" w14:textId="56FCFBA8" w:rsidR="00E0591E" w:rsidRPr="004077C7" w:rsidRDefault="00E0591E" w:rsidP="004077C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4077C7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Travel insurance </w:t>
      </w:r>
    </w:p>
    <w:p w14:paraId="27968A2A" w14:textId="2D6C6D53" w:rsidR="00E0591E" w:rsidRPr="005E71F4" w:rsidRDefault="004077C7" w:rsidP="00BF34A3">
      <w:pPr>
        <w:spacing w:after="0"/>
        <w:rPr>
          <w:rFonts w:ascii="Poppins" w:eastAsia="Arial Black" w:hAnsi="Poppins" w:cs="Poppins"/>
          <w:color w:val="1154CC"/>
          <w:w w:val="85"/>
          <w:sz w:val="22"/>
          <w:szCs w:val="22"/>
        </w:rPr>
      </w:pPr>
      <w:r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</w:rPr>
        <w:t xml:space="preserve">Cost </w:t>
      </w:r>
      <w:r w:rsidRPr="005E71F4"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</w:rPr>
        <w:t>Details</w:t>
      </w:r>
    </w:p>
    <w:p w14:paraId="6B74B93E" w14:textId="5960E254" w:rsidR="004077C7" w:rsidRPr="008A2695" w:rsidRDefault="004077C7" w:rsidP="00BF34A3">
      <w:pPr>
        <w:pStyle w:val="ListParagraph"/>
        <w:numPr>
          <w:ilvl w:val="0"/>
          <w:numId w:val="15"/>
        </w:numPr>
        <w:spacing w:after="100" w:afterAutospacing="1" w:line="240" w:lineRule="auto"/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</w:pPr>
      <w:r w:rsidRPr="004077C7"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>QAR</w:t>
      </w:r>
      <w:r w:rsidR="00BF34A3"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 xml:space="preserve"> 4</w:t>
      </w:r>
      <w:r w:rsidR="008A2695"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>,</w:t>
      </w:r>
      <w:r w:rsidR="002E1BE7"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>590</w:t>
      </w:r>
      <w:r w:rsidRPr="004077C7"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t>.00</w:t>
      </w:r>
      <w:r w:rsidRPr="004077C7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 per person on Double / twin sharing basis.</w:t>
      </w:r>
    </w:p>
    <w:p w14:paraId="05A47A3F" w14:textId="4377BE24" w:rsidR="005E71F4" w:rsidRPr="005E71F4" w:rsidRDefault="005E71F4" w:rsidP="005E71F4">
      <w:pPr>
        <w:spacing w:before="100" w:beforeAutospacing="1" w:after="100" w:afterAutospacing="1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</w:rPr>
      </w:pPr>
      <w:r w:rsidRPr="005E71F4"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</w:rPr>
        <w:t>Day Wise Itinerary</w:t>
      </w:r>
    </w:p>
    <w:p w14:paraId="0E009BD3" w14:textId="57FCD9EA" w:rsidR="005E71F4" w:rsidRPr="005E71F4" w:rsidRDefault="005E71F4" w:rsidP="00BF34A3">
      <w:pPr>
        <w:spacing w:before="100" w:beforeAutospacing="1"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</w:rPr>
      </w:pPr>
      <w:r w:rsidRPr="005E71F4"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</w:rPr>
        <w:t>Day 1</w:t>
      </w:r>
      <w:r w:rsidR="003E4391"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</w:rPr>
        <w:t xml:space="preserve">: </w:t>
      </w:r>
      <w:r w:rsidR="001C4033" w:rsidRPr="005E71F4"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</w:rPr>
        <w:t>Arrival</w:t>
      </w:r>
      <w:r w:rsidR="003E4391"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</w:rPr>
        <w:t xml:space="preserve"> -</w:t>
      </w:r>
      <w:r w:rsidR="001C4033" w:rsidRPr="001C4033"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</w:rPr>
        <w:t xml:space="preserve">Urban </w:t>
      </w:r>
      <w:r w:rsidR="00612E25" w:rsidRPr="001C4033"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</w:rPr>
        <w:t>Charm; Abha</w:t>
      </w:r>
      <w:r w:rsidR="001C4033" w:rsidRPr="001C4033"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</w:rPr>
        <w:t xml:space="preserve"> City</w:t>
      </w:r>
    </w:p>
    <w:p w14:paraId="4866AD31" w14:textId="1A40BBF4" w:rsidR="005E71F4" w:rsidRDefault="005E71F4" w:rsidP="00BF34A3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5E71F4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Arriv</w:t>
      </w:r>
      <w:r w:rsidR="0011389A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al</w:t>
      </w:r>
      <w:r w:rsidRPr="005E71F4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 in Abha, the heart of the Aseer region</w:t>
      </w:r>
      <w:r w:rsidR="00612E25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.</w:t>
      </w:r>
    </w:p>
    <w:p w14:paraId="79D0945B" w14:textId="12492724" w:rsidR="0011389A" w:rsidRPr="0011389A" w:rsidRDefault="0011389A" w:rsidP="0011389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11389A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Meet and greet</w:t>
      </w:r>
      <w:r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, and</w:t>
      </w:r>
      <w:r w:rsidRPr="0011389A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 then transfer to the hote</w:t>
      </w:r>
      <w:r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l</w:t>
      </w:r>
    </w:p>
    <w:p w14:paraId="260F0BD7" w14:textId="4077403B" w:rsidR="005E71F4" w:rsidRPr="005E71F4" w:rsidRDefault="005E71F4" w:rsidP="005E71F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5E71F4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Explore Abha city: stroll around Al </w:t>
      </w:r>
      <w:proofErr w:type="spellStart"/>
      <w:r w:rsidRPr="005E71F4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Muftaha</w:t>
      </w:r>
      <w:proofErr w:type="spellEnd"/>
      <w:r w:rsidRPr="005E71F4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 Village, Abha Palace, and Art Street</w:t>
      </w:r>
      <w:r w:rsidR="00612E25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.</w:t>
      </w:r>
    </w:p>
    <w:p w14:paraId="5B4199E4" w14:textId="39E7E0F0" w:rsidR="005E71F4" w:rsidRDefault="005E71F4" w:rsidP="005E71F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5E71F4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Enjoy mild weather and views over the city and mountains</w:t>
      </w:r>
      <w:r w:rsidR="00612E25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.</w:t>
      </w:r>
    </w:p>
    <w:p w14:paraId="23648655" w14:textId="70DEA354" w:rsidR="001C4033" w:rsidRPr="005E71F4" w:rsidRDefault="001C4033" w:rsidP="005E71F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1C4033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Sunset at Abha Corniche</w:t>
      </w:r>
    </w:p>
    <w:p w14:paraId="041EE32D" w14:textId="2197AEFD" w:rsidR="00B12176" w:rsidRPr="00BF34A3" w:rsidRDefault="005E71F4" w:rsidP="003E439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5E71F4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Overnight stay in Abha</w:t>
      </w:r>
    </w:p>
    <w:p w14:paraId="48953046" w14:textId="76D27D53" w:rsidR="003E4391" w:rsidRDefault="001D1B22" w:rsidP="00BF34A3">
      <w:pPr>
        <w:spacing w:before="100" w:beforeAutospacing="1" w:after="0" w:line="240" w:lineRule="auto"/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</w:rPr>
      </w:pPr>
      <w:r w:rsidRPr="001D1B22"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</w:rPr>
        <w:t>Day 2</w:t>
      </w:r>
      <w:r w:rsidR="003E4391"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</w:rPr>
        <w:t>:</w:t>
      </w:r>
      <w:r w:rsidRPr="001D1B22"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</w:rPr>
        <w:t xml:space="preserve"> </w:t>
      </w:r>
      <w:r w:rsidR="003E4391" w:rsidRPr="003E4391">
        <w:rPr>
          <w:rFonts w:ascii="Poppins" w:eastAsia="Arial Black" w:hAnsi="Poppins" w:cs="Poppins"/>
          <w:b/>
          <w:bCs/>
          <w:color w:val="1154CC"/>
          <w:spacing w:val="-2"/>
          <w:w w:val="85"/>
          <w:sz w:val="22"/>
          <w:szCs w:val="22"/>
        </w:rPr>
        <w:t xml:space="preserve">Mountains &amp; Villages </w:t>
      </w:r>
    </w:p>
    <w:p w14:paraId="7D2DE1B8" w14:textId="6BEB9A8E" w:rsidR="0011389A" w:rsidRPr="0011389A" w:rsidRDefault="0011389A" w:rsidP="00BF34A3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11389A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Breakfast at the hotel</w:t>
      </w:r>
    </w:p>
    <w:p w14:paraId="1FB265AA" w14:textId="77777777" w:rsidR="003E4391" w:rsidRPr="003E4391" w:rsidRDefault="003E4391" w:rsidP="003E439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3E439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Morning visit to Al-Soudah National Park – hike and picnic in the juniper forests.</w:t>
      </w:r>
    </w:p>
    <w:p w14:paraId="19F2DC96" w14:textId="77777777" w:rsidR="003E4391" w:rsidRPr="003E4391" w:rsidRDefault="003E4391" w:rsidP="003E439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3E439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Ride the Abha Cable Car for panoramic mountain views.</w:t>
      </w:r>
    </w:p>
    <w:p w14:paraId="15053851" w14:textId="77777777" w:rsidR="003E4391" w:rsidRPr="003E4391" w:rsidRDefault="003E4391" w:rsidP="003E439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3E439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Afternoon excursion to Rijal Alma Village (UNESCO site) – explore traditional architecture &amp; museums.</w:t>
      </w:r>
    </w:p>
    <w:p w14:paraId="044E3C65" w14:textId="77777777" w:rsidR="003E4391" w:rsidRPr="003E4391" w:rsidRDefault="003E4391" w:rsidP="003E439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3E439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Sunset at </w:t>
      </w:r>
      <w:proofErr w:type="spellStart"/>
      <w:r w:rsidRPr="003E439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Habala</w:t>
      </w:r>
      <w:proofErr w:type="spellEnd"/>
      <w:r w:rsidRPr="003E439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 Village (the hanging village nearby).</w:t>
      </w:r>
    </w:p>
    <w:p w14:paraId="201973C4" w14:textId="15CE970C" w:rsidR="001D1B22" w:rsidRPr="001D1B22" w:rsidRDefault="001D1B22" w:rsidP="001D1B2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1D1B22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Overnight in Abha</w:t>
      </w:r>
    </w:p>
    <w:p w14:paraId="1EA77968" w14:textId="07FDC31D" w:rsidR="00E0591E" w:rsidRDefault="00E0591E" w:rsidP="00BF34A3">
      <w:pPr>
        <w:spacing w:after="0"/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  <w:r w:rsidRPr="00E0591E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Day 3</w:t>
      </w:r>
      <w:r w:rsidR="003E4391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 xml:space="preserve">: </w:t>
      </w:r>
      <w:r w:rsidR="00632C01" w:rsidRPr="00632C01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Desert Safari &amp; Cultural Experience</w:t>
      </w:r>
    </w:p>
    <w:p w14:paraId="1316709F" w14:textId="6F395D0D" w:rsidR="003E4391" w:rsidRPr="00632C01" w:rsidRDefault="003E4391" w:rsidP="00BF34A3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 </w:t>
      </w:r>
      <w:r w:rsidR="00632C01" w:rsidRPr="0011389A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Breakfast at the hotel</w:t>
      </w:r>
      <w:r w:rsid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. T</w:t>
      </w: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ransfer to the desert area.</w:t>
      </w:r>
    </w:p>
    <w:p w14:paraId="5EEB2CE5" w14:textId="1A1E1FF6" w:rsidR="003E4391" w:rsidRPr="00632C01" w:rsidRDefault="003E4391" w:rsidP="00632C0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4x4 desert safari across dunes.</w:t>
      </w:r>
    </w:p>
    <w:p w14:paraId="7F2642AD" w14:textId="532E8297" w:rsidR="003E4391" w:rsidRPr="00632C01" w:rsidRDefault="003E4391" w:rsidP="00632C0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lastRenderedPageBreak/>
        <w:t>Experience Bedouin lifestyle &amp; traditional music.</w:t>
      </w:r>
    </w:p>
    <w:p w14:paraId="79D8DFDB" w14:textId="0C2A179C" w:rsidR="003E4391" w:rsidRPr="00632C01" w:rsidRDefault="003E4391" w:rsidP="00632C0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Explore ancient rock engravings in the desert.</w:t>
      </w:r>
    </w:p>
    <w:p w14:paraId="1525E41D" w14:textId="5C1778BB" w:rsidR="00E0591E" w:rsidRPr="00DA4F82" w:rsidRDefault="003E4391" w:rsidP="00DA4F8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hAnsi="Poppins" w:cs="Poppins"/>
          <w:sz w:val="20"/>
          <w:szCs w:val="20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Return to </w:t>
      </w:r>
      <w:r w:rsidR="00DA4F82"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Abha</w:t>
      </w:r>
      <w:r w:rsidR="00DA4F82" w:rsidRPr="00632C01">
        <w:rPr>
          <w:rFonts w:ascii="Poppins" w:hAnsi="Poppins" w:cs="Poppins"/>
          <w:sz w:val="20"/>
          <w:szCs w:val="20"/>
        </w:rPr>
        <w:t>.</w:t>
      </w:r>
      <w:r w:rsidR="00DA4F82" w:rsidRPr="00DA4F82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 Overnight</w:t>
      </w:r>
      <w:r w:rsidR="00E0591E" w:rsidRPr="00DA4F82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 in Abha</w:t>
      </w:r>
    </w:p>
    <w:p w14:paraId="27E7A648" w14:textId="6A73A37E" w:rsidR="00632C01" w:rsidRPr="00632C01" w:rsidRDefault="00E0591E" w:rsidP="00BF34A3">
      <w:pPr>
        <w:spacing w:before="100" w:beforeAutospacing="1" w:after="0" w:line="240" w:lineRule="auto"/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  <w:r w:rsidRPr="001D1B22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Day 4</w:t>
      </w:r>
      <w:r w:rsidR="003E4391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 xml:space="preserve">: </w:t>
      </w:r>
      <w:r w:rsidR="00632C01" w:rsidRPr="00632C01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 xml:space="preserve">Marble Village &amp; </w:t>
      </w:r>
      <w:r w:rsidR="00AA64D6" w:rsidRPr="00AA64D6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Coastal Serenity – Red Sea</w:t>
      </w:r>
    </w:p>
    <w:p w14:paraId="7CE2E63A" w14:textId="77777777" w:rsidR="00632C01" w:rsidRPr="00632C01" w:rsidRDefault="00632C01" w:rsidP="00BF34A3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Morning visit to the Marble Village of </w:t>
      </w:r>
      <w:proofErr w:type="spellStart"/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Dhee</w:t>
      </w:r>
      <w:proofErr w:type="spellEnd"/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 Ayn – enjoy nature walks and waterfalls.</w:t>
      </w:r>
    </w:p>
    <w:p w14:paraId="27A7499D" w14:textId="7F1006E1" w:rsidR="00632C01" w:rsidRPr="00632C01" w:rsidRDefault="00632C01" w:rsidP="00632C0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Afternoon transfer to Red Sea coast.</w:t>
      </w:r>
    </w:p>
    <w:p w14:paraId="6DEBCB10" w14:textId="4B6F8B22" w:rsidR="003E4391" w:rsidRPr="00632C01" w:rsidRDefault="00632C01" w:rsidP="00632C01">
      <w:pPr>
        <w:pStyle w:val="ListParagraph"/>
        <w:numPr>
          <w:ilvl w:val="0"/>
          <w:numId w:val="3"/>
        </w:numPr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leisure time on pristine beaches.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O</w:t>
      </w:r>
      <w:r w:rsidRPr="003E439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ptional water activities.</w:t>
      </w:r>
      <w:r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)</w:t>
      </w:r>
    </w:p>
    <w:p w14:paraId="0AADC6AF" w14:textId="7B790CC5" w:rsidR="00E0591E" w:rsidRDefault="004077C7" w:rsidP="00BF34A3">
      <w:pPr>
        <w:spacing w:before="100" w:beforeAutospacing="1" w:after="0" w:line="240" w:lineRule="auto"/>
        <w:ind w:left="180"/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  <w:r w:rsidRPr="001D1B22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Day 5</w:t>
      </w:r>
      <w:r w:rsidR="003E4391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 xml:space="preserve">: </w:t>
      </w:r>
      <w:r w:rsidRPr="001D1B22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Departure</w:t>
      </w:r>
    </w:p>
    <w:p w14:paraId="7EEB3ECF" w14:textId="65C9DF56" w:rsidR="0011389A" w:rsidRPr="0011389A" w:rsidRDefault="0011389A" w:rsidP="00BF34A3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11389A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Breakfast at the hotel</w:t>
      </w:r>
    </w:p>
    <w:p w14:paraId="449024A2" w14:textId="13AE10A2" w:rsidR="004077C7" w:rsidRPr="004077C7" w:rsidRDefault="004077C7" w:rsidP="004077C7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4077C7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Transfer to Abha airport for departure</w:t>
      </w:r>
    </w:p>
    <w:p w14:paraId="00E2583E" w14:textId="77777777" w:rsidR="00C86DB9" w:rsidRDefault="00C86DB9" w:rsidP="00BF34A3">
      <w:pPr>
        <w:spacing w:after="0" w:line="240" w:lineRule="auto"/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  <w:r w:rsidRPr="00C86DB9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P</w:t>
      </w:r>
      <w:r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ackage</w:t>
      </w:r>
      <w:r w:rsidRPr="00C86DB9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 xml:space="preserve"> E</w:t>
      </w:r>
      <w:r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xclusion</w:t>
      </w:r>
    </w:p>
    <w:p w14:paraId="6C3A34B9" w14:textId="77777777" w:rsidR="00BF34A3" w:rsidRDefault="00BF34A3" w:rsidP="00BF34A3">
      <w:pPr>
        <w:pStyle w:val="ListParagraph"/>
        <w:numPr>
          <w:ilvl w:val="0"/>
          <w:numId w:val="24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Flight tickets</w:t>
      </w:r>
    </w:p>
    <w:p w14:paraId="64218ECA" w14:textId="23EA3D31" w:rsidR="00C86DB9" w:rsidRPr="00C86DB9" w:rsidRDefault="00C86DB9" w:rsidP="00632C01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Any meals in the Flight</w:t>
      </w:r>
    </w:p>
    <w:p w14:paraId="766FD523" w14:textId="77777777" w:rsidR="00C86DB9" w:rsidRPr="00C86DB9" w:rsidRDefault="00C86DB9" w:rsidP="00632C01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Seat Allocation on flight</w:t>
      </w:r>
    </w:p>
    <w:p w14:paraId="66B7946C" w14:textId="549A4AC8" w:rsidR="00C86DB9" w:rsidRPr="00C86DB9" w:rsidRDefault="00C86DB9" w:rsidP="00632C01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Early check in or late check out charges.</w:t>
      </w:r>
    </w:p>
    <w:p w14:paraId="2BC5ECFF" w14:textId="77777777" w:rsidR="00C86DB9" w:rsidRPr="00C86DB9" w:rsidRDefault="00C86DB9" w:rsidP="00632C01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Tips for the guide and for the driver</w:t>
      </w:r>
    </w:p>
    <w:p w14:paraId="6321AC7B" w14:textId="55079435" w:rsidR="00C86DB9" w:rsidRPr="00C86DB9" w:rsidRDefault="00C86DB9" w:rsidP="00632C01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Entrance fees are not mentioned.</w:t>
      </w:r>
    </w:p>
    <w:p w14:paraId="1DE2CD37" w14:textId="77777777" w:rsidR="00C86DB9" w:rsidRPr="00C86DB9" w:rsidRDefault="00C86DB9" w:rsidP="00632C01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Meals not specified in the itinerary above.</w:t>
      </w:r>
    </w:p>
    <w:p w14:paraId="62CA975C" w14:textId="77777777" w:rsidR="00DA4F82" w:rsidRDefault="00C86DB9" w:rsidP="00C86DB9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Anything else which is not mentioned in the “Inclusion” section.</w:t>
      </w:r>
    </w:p>
    <w:p w14:paraId="70F849C9" w14:textId="111D8502" w:rsidR="00C86DB9" w:rsidRPr="00BF34A3" w:rsidRDefault="00C86DB9" w:rsidP="00BF34A3">
      <w:pPr>
        <w:spacing w:before="100" w:beforeAutospacing="1" w:after="0" w:line="240" w:lineRule="auto"/>
        <w:ind w:left="180"/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  <w:r w:rsidRPr="00DA4F82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Cancellation Policy:</w:t>
      </w:r>
    </w:p>
    <w:p w14:paraId="282A40E7" w14:textId="5881CAF8" w:rsidR="00C86DB9" w:rsidRPr="00632C01" w:rsidRDefault="00C86DB9" w:rsidP="00BF34A3">
      <w:pPr>
        <w:pStyle w:val="ListParagraph"/>
        <w:numPr>
          <w:ilvl w:val="0"/>
          <w:numId w:val="27"/>
        </w:numPr>
        <w:spacing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Prior to 45 days or more: 30% of the holiday amount is </w:t>
      </w:r>
      <w:r w:rsidR="002658F0"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non-refundable</w:t>
      </w: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 + Full cancellation for non-refundable tickets.</w:t>
      </w:r>
    </w:p>
    <w:p w14:paraId="78089E34" w14:textId="77777777" w:rsidR="00C86DB9" w:rsidRPr="00632C01" w:rsidRDefault="00C86DB9" w:rsidP="00632C01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44 and 31 days of departure: 45% of the holiday cost</w:t>
      </w:r>
    </w:p>
    <w:p w14:paraId="7DAA2B3F" w14:textId="77777777" w:rsidR="00C86DB9" w:rsidRPr="00632C01" w:rsidRDefault="00C86DB9" w:rsidP="00632C01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30 and 15 days of departure: 60% of the holiday cost</w:t>
      </w:r>
    </w:p>
    <w:p w14:paraId="044A018F" w14:textId="77777777" w:rsidR="00C86DB9" w:rsidRPr="00632C01" w:rsidRDefault="00C86DB9" w:rsidP="00632C01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14 and 10 days of departure: 75% of the holiday cost.</w:t>
      </w:r>
    </w:p>
    <w:p w14:paraId="2EDF8219" w14:textId="0C7AA333" w:rsidR="00C86DB9" w:rsidRPr="00632C01" w:rsidRDefault="00C86DB9" w:rsidP="00632C01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632C01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 xml:space="preserve">10 days prior to departure 100% of the total amount will be deducted. </w:t>
      </w:r>
    </w:p>
    <w:p w14:paraId="0D98269B" w14:textId="65454E73" w:rsidR="00C86DB9" w:rsidRPr="00C86DB9" w:rsidRDefault="00C86DB9" w:rsidP="00BF34A3">
      <w:pPr>
        <w:spacing w:after="0" w:line="240" w:lineRule="auto"/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</w:pPr>
      <w:r w:rsidRPr="00C86DB9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Terms &amp; Conditions</w:t>
      </w:r>
    </w:p>
    <w:p w14:paraId="210DCD18" w14:textId="77777777" w:rsidR="00C86DB9" w:rsidRPr="00C86DB9" w:rsidRDefault="00C86DB9" w:rsidP="00632C0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Rates are subject to availability.</w:t>
      </w:r>
    </w:p>
    <w:p w14:paraId="2981E1D2" w14:textId="77777777" w:rsidR="00C86DB9" w:rsidRPr="00C86DB9" w:rsidRDefault="00C86DB9" w:rsidP="00632C0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Above is just a quote, no booking has been made yet.</w:t>
      </w:r>
    </w:p>
    <w:p w14:paraId="76C0EF6E" w14:textId="77777777" w:rsidR="00C86DB9" w:rsidRPr="00C86DB9" w:rsidRDefault="00C86DB9" w:rsidP="00632C0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Peak season surcharges may apply on some dates.</w:t>
      </w:r>
    </w:p>
    <w:p w14:paraId="62AE4D5D" w14:textId="77777777" w:rsidR="00C86DB9" w:rsidRPr="00C86DB9" w:rsidRDefault="00C86DB9" w:rsidP="00632C0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Itinerary is subject to change / swap without any prior notice.</w:t>
      </w:r>
    </w:p>
    <w:p w14:paraId="53DAD31C" w14:textId="77777777" w:rsidR="00C86DB9" w:rsidRPr="00C86DB9" w:rsidRDefault="00C86DB9" w:rsidP="00632C0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The third person sharing the room is provided with an additional mattress or a roll away.</w:t>
      </w:r>
    </w:p>
    <w:p w14:paraId="0CE1A959" w14:textId="77777777" w:rsidR="00C86DB9" w:rsidRPr="00C86DB9" w:rsidRDefault="00C86DB9" w:rsidP="00632C0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There will not be any refund for any unutilized service or sightseeing.</w:t>
      </w:r>
    </w:p>
    <w:p w14:paraId="482A7C72" w14:textId="77777777" w:rsidR="00C86DB9" w:rsidRPr="00C86DB9" w:rsidRDefault="00C86DB9" w:rsidP="00632C01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In case of the unavailability of the hotels mentioned, alternate accommodation will be arranged in a similar category of hotel.</w:t>
      </w:r>
    </w:p>
    <w:p w14:paraId="268074CF" w14:textId="77777777" w:rsidR="00DA4F82" w:rsidRDefault="00C86DB9" w:rsidP="00DA4F82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b/>
          <w:bCs/>
          <w:kern w:val="0"/>
          <w:sz w:val="20"/>
          <w:szCs w:val="20"/>
          <w14:ligatures w14:val="none"/>
        </w:rPr>
        <w:lastRenderedPageBreak/>
        <w:t>You are fully responsible for verifying and obtaining the documents required for your trip and visa</w:t>
      </w: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.</w:t>
      </w:r>
    </w:p>
    <w:p w14:paraId="7D472BFF" w14:textId="2E7A57A1" w:rsidR="00C86DB9" w:rsidRPr="00DA4F82" w:rsidRDefault="00C86DB9" w:rsidP="00BF34A3">
      <w:pPr>
        <w:spacing w:after="0" w:line="240" w:lineRule="auto"/>
        <w:ind w:left="180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DA4F82">
        <w:rPr>
          <w:rFonts w:ascii="Microsoft Sans Serif" w:eastAsia="Aptos" w:hAnsi="Microsoft Sans Serif" w:cs="Arial"/>
          <w:b/>
          <w:bCs/>
          <w:kern w:val="3"/>
          <w14:ligatures w14:val="none"/>
        </w:rPr>
        <w:t xml:space="preserve"> </w:t>
      </w:r>
      <w:r w:rsidRPr="00DA4F82">
        <w:rPr>
          <w:rFonts w:ascii="Poppins" w:eastAsia="Arial Black" w:hAnsi="Poppins" w:cs="Poppins"/>
          <w:b/>
          <w:bCs/>
          <w:color w:val="1154CC"/>
          <w:w w:val="85"/>
          <w:sz w:val="22"/>
          <w:szCs w:val="22"/>
        </w:rPr>
        <w:t>Notes:</w:t>
      </w:r>
    </w:p>
    <w:p w14:paraId="2E6FDF5B" w14:textId="77777777" w:rsidR="00C86DB9" w:rsidRPr="00C86DB9" w:rsidRDefault="00C86DB9" w:rsidP="00BF34A3">
      <w:pPr>
        <w:pStyle w:val="ListParagraph"/>
        <w:numPr>
          <w:ilvl w:val="0"/>
          <w:numId w:val="29"/>
        </w:numPr>
        <w:spacing w:before="100" w:beforeAutospacing="1" w:after="0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Passports should be valid at least 06 months beyond the period of stay.</w:t>
      </w:r>
    </w:p>
    <w:p w14:paraId="630DB0E7" w14:textId="00B96125" w:rsidR="00C86DB9" w:rsidRPr="00C86DB9" w:rsidRDefault="00C86DB9" w:rsidP="00632C01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It is the duty of the client to check passport requirements for travel.</w:t>
      </w:r>
    </w:p>
    <w:p w14:paraId="1F4873AC" w14:textId="77777777" w:rsidR="00C86DB9" w:rsidRPr="00C86DB9" w:rsidRDefault="00C86DB9" w:rsidP="00632C01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Missed or delayed flights can lead to changes in the itinerary and will be at the client’s expense should the case arise.</w:t>
      </w:r>
    </w:p>
    <w:p w14:paraId="18C8426D" w14:textId="4EA2FA55" w:rsidR="00C86DB9" w:rsidRPr="00612E25" w:rsidRDefault="00C86DB9" w:rsidP="00612E25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14:ligatures w14:val="none"/>
        </w:rPr>
      </w:pPr>
      <w:r w:rsidRPr="00C86DB9">
        <w:rPr>
          <w:rFonts w:ascii="Poppins" w:eastAsia="Times New Roman" w:hAnsi="Poppins" w:cs="Poppins"/>
          <w:kern w:val="0"/>
          <w:sz w:val="20"/>
          <w:szCs w:val="20"/>
          <w14:ligatures w14:val="none"/>
        </w:rPr>
        <w:t>Check In to the hotel is always 14:00/15:00 hours &amp; Check Out is always 11:00/ 12:00 Hours. Early Check in and late checkout is subject to availability.</w:t>
      </w:r>
    </w:p>
    <w:p w14:paraId="6BD9E918" w14:textId="77777777" w:rsidR="00BF34A3" w:rsidRDefault="00BF34A3" w:rsidP="00BF34A3">
      <w:pPr>
        <w:spacing w:after="0" w:line="240" w:lineRule="auto"/>
        <w:ind w:left="180"/>
        <w:rPr>
          <w:rFonts w:ascii="Baguet Script" w:eastAsia="Arial Black" w:hAnsi="Baguet Script" w:cs="Poppins"/>
          <w:b/>
          <w:bCs/>
          <w:color w:val="1154CC"/>
          <w:spacing w:val="-2"/>
          <w:w w:val="85"/>
          <w:sz w:val="32"/>
          <w:szCs w:val="32"/>
        </w:rPr>
      </w:pPr>
    </w:p>
    <w:p w14:paraId="11A0B183" w14:textId="1B6AD0D3" w:rsidR="00BF34A3" w:rsidRPr="00BF34A3" w:rsidRDefault="00BF34A3" w:rsidP="00BF34A3">
      <w:pPr>
        <w:spacing w:after="0" w:line="240" w:lineRule="auto"/>
        <w:ind w:left="180"/>
        <w:rPr>
          <w:rFonts w:ascii="Baguet Script" w:eastAsia="Arial Black" w:hAnsi="Baguet Script" w:cs="Poppins"/>
          <w:b/>
          <w:bCs/>
          <w:color w:val="1154CC"/>
          <w:spacing w:val="-2"/>
          <w:w w:val="85"/>
          <w:sz w:val="32"/>
          <w:szCs w:val="32"/>
        </w:rPr>
      </w:pPr>
      <w:r w:rsidRPr="00BF34A3">
        <w:rPr>
          <w:rFonts w:ascii="Baguet Script" w:eastAsia="Arial Black" w:hAnsi="Baguet Script" w:cs="Poppins"/>
          <w:b/>
          <w:bCs/>
          <w:color w:val="1154CC"/>
          <w:spacing w:val="-2"/>
          <w:w w:val="85"/>
          <w:sz w:val="32"/>
          <w:szCs w:val="32"/>
        </w:rPr>
        <w:t>We wish you a pleasant holiday.</w:t>
      </w:r>
    </w:p>
    <w:p w14:paraId="5CC6B060" w14:textId="77777777" w:rsidR="00BF34A3" w:rsidRPr="00BF34A3" w:rsidRDefault="00BF34A3" w:rsidP="00BF34A3">
      <w:pPr>
        <w:pStyle w:val="ListParagraph"/>
        <w:spacing w:after="0" w:line="240" w:lineRule="auto"/>
        <w:ind w:left="540"/>
        <w:rPr>
          <w:rFonts w:ascii="Baguet Script" w:eastAsia="Arial Black" w:hAnsi="Baguet Script" w:cs="Poppins"/>
          <w:b/>
          <w:bCs/>
          <w:color w:val="1154CC"/>
          <w:spacing w:val="-2"/>
          <w:w w:val="85"/>
          <w:sz w:val="20"/>
          <w:szCs w:val="20"/>
        </w:rPr>
      </w:pPr>
    </w:p>
    <w:p w14:paraId="4D693F25" w14:textId="77777777" w:rsidR="00BF34A3" w:rsidRPr="00BF34A3" w:rsidRDefault="00BF34A3" w:rsidP="00BF34A3">
      <w:pPr>
        <w:pStyle w:val="ListParagraph"/>
        <w:tabs>
          <w:tab w:val="left" w:pos="720"/>
        </w:tabs>
        <w:spacing w:before="1" w:after="0" w:line="264" w:lineRule="auto"/>
        <w:ind w:left="180" w:right="316"/>
        <w:rPr>
          <w:rFonts w:ascii="Poppins" w:eastAsia="Poppins" w:hAnsi="Poppins" w:cs="Poppins"/>
          <w:color w:val="000000"/>
          <w:sz w:val="20"/>
          <w:szCs w:val="20"/>
        </w:rPr>
      </w:pPr>
      <w:r w:rsidRPr="00BF34A3">
        <w:rPr>
          <w:rFonts w:ascii="Poppins" w:eastAsia="Poppins" w:hAnsi="Poppins" w:cs="Poppins"/>
          <w:color w:val="000000"/>
          <w:sz w:val="20"/>
          <w:szCs w:val="20"/>
        </w:rPr>
        <w:t xml:space="preserve">Best Regards, </w:t>
      </w:r>
    </w:p>
    <w:p w14:paraId="59A85A56" w14:textId="77777777" w:rsidR="00BF34A3" w:rsidRPr="00BF34A3" w:rsidRDefault="00BF34A3" w:rsidP="00BF34A3">
      <w:pPr>
        <w:pStyle w:val="ListParagraph"/>
        <w:tabs>
          <w:tab w:val="left" w:pos="720"/>
        </w:tabs>
        <w:spacing w:before="1" w:after="0" w:line="264" w:lineRule="auto"/>
        <w:ind w:left="180" w:right="316"/>
        <w:rPr>
          <w:rFonts w:ascii="Poppins" w:eastAsia="Poppins" w:hAnsi="Poppins" w:cs="Poppins"/>
          <w:b/>
          <w:bCs/>
          <w:color w:val="000000"/>
          <w:sz w:val="20"/>
          <w:szCs w:val="20"/>
        </w:rPr>
      </w:pPr>
      <w:r w:rsidRPr="00BF34A3">
        <w:rPr>
          <w:rFonts w:ascii="Poppins" w:eastAsia="Poppins" w:hAnsi="Poppins" w:cs="Poppins"/>
          <w:b/>
          <w:bCs/>
          <w:color w:val="000000"/>
          <w:sz w:val="20"/>
          <w:szCs w:val="20"/>
        </w:rPr>
        <w:t xml:space="preserve">Team Musafir </w:t>
      </w:r>
    </w:p>
    <w:p w14:paraId="2A9E84AA" w14:textId="77777777" w:rsidR="00BF34A3" w:rsidRPr="00BF34A3" w:rsidRDefault="00BF34A3" w:rsidP="00BF34A3">
      <w:pPr>
        <w:pStyle w:val="ListParagraph"/>
        <w:tabs>
          <w:tab w:val="left" w:pos="720"/>
        </w:tabs>
        <w:spacing w:before="1" w:after="0" w:line="264" w:lineRule="auto"/>
        <w:ind w:left="180" w:right="316"/>
        <w:rPr>
          <w:rFonts w:ascii="Poppins" w:eastAsia="Poppins" w:hAnsi="Poppins" w:cs="Poppins"/>
          <w:b/>
          <w:bCs/>
          <w:color w:val="000000"/>
          <w:sz w:val="20"/>
          <w:szCs w:val="20"/>
        </w:rPr>
      </w:pPr>
    </w:p>
    <w:p w14:paraId="1E54250F" w14:textId="77777777" w:rsidR="00BF34A3" w:rsidRPr="00BF34A3" w:rsidRDefault="00BF34A3" w:rsidP="00BF34A3">
      <w:pPr>
        <w:pStyle w:val="ListParagraph"/>
        <w:tabs>
          <w:tab w:val="left" w:pos="720"/>
        </w:tabs>
        <w:spacing w:before="1" w:after="0" w:line="240" w:lineRule="auto"/>
        <w:ind w:left="180" w:right="316"/>
        <w:rPr>
          <w:rFonts w:ascii="Poppins" w:eastAsia="Poppins" w:hAnsi="Poppins" w:cs="Poppins"/>
          <w:b/>
          <w:bCs/>
          <w:color w:val="000000"/>
          <w:sz w:val="20"/>
          <w:szCs w:val="20"/>
        </w:rPr>
      </w:pPr>
      <w:r w:rsidRPr="00BF34A3">
        <w:rPr>
          <w:rFonts w:ascii="Poppins" w:eastAsia="Poppins" w:hAnsi="Poppins" w:cs="Poppins"/>
          <w:b/>
          <w:bCs/>
          <w:color w:val="000000"/>
          <w:sz w:val="20"/>
          <w:szCs w:val="20"/>
        </w:rPr>
        <w:t>For more information:</w:t>
      </w:r>
    </w:p>
    <w:p w14:paraId="1D1E65E0" w14:textId="77777777" w:rsidR="00BF34A3" w:rsidRPr="00BF34A3" w:rsidRDefault="00BF34A3" w:rsidP="00BF34A3">
      <w:pPr>
        <w:pStyle w:val="ListParagraph"/>
        <w:tabs>
          <w:tab w:val="left" w:pos="720"/>
        </w:tabs>
        <w:spacing w:before="1" w:after="0" w:line="240" w:lineRule="auto"/>
        <w:ind w:left="180" w:right="316"/>
        <w:rPr>
          <w:rFonts w:ascii="Poppins" w:eastAsia="Poppins" w:hAnsi="Poppins" w:cs="Poppins"/>
          <w:color w:val="000000"/>
          <w:sz w:val="20"/>
          <w:szCs w:val="20"/>
        </w:rPr>
      </w:pPr>
      <w:r w:rsidRPr="00BF34A3">
        <w:rPr>
          <w:rFonts w:ascii="Poppins" w:eastAsia="Poppins" w:hAnsi="Poppins" w:cs="Poppins"/>
          <w:color w:val="000000"/>
          <w:sz w:val="20"/>
          <w:szCs w:val="20"/>
        </w:rPr>
        <w:t>Call us: 5142 2201/44979951/52/53.</w:t>
      </w:r>
    </w:p>
    <w:p w14:paraId="32370968" w14:textId="77777777" w:rsidR="00BF34A3" w:rsidRPr="00BF34A3" w:rsidRDefault="00BF34A3" w:rsidP="00BF34A3">
      <w:pPr>
        <w:pStyle w:val="ListParagraph"/>
        <w:tabs>
          <w:tab w:val="left" w:pos="720"/>
        </w:tabs>
        <w:spacing w:before="1" w:after="0" w:line="240" w:lineRule="auto"/>
        <w:ind w:left="180" w:right="316"/>
        <w:rPr>
          <w:rFonts w:ascii="Poppins" w:eastAsia="Poppins" w:hAnsi="Poppins" w:cs="Poppins"/>
          <w:color w:val="000000"/>
          <w:sz w:val="20"/>
          <w:szCs w:val="20"/>
        </w:rPr>
      </w:pPr>
      <w:r w:rsidRPr="00BF34A3">
        <w:rPr>
          <w:rFonts w:ascii="Poppins" w:eastAsia="Poppins" w:hAnsi="Poppins" w:cs="Poppins"/>
          <w:color w:val="000000"/>
          <w:sz w:val="20"/>
          <w:szCs w:val="20"/>
        </w:rPr>
        <w:t>Website: www.qa.musafir.com</w:t>
      </w:r>
    </w:p>
    <w:p w14:paraId="0470BC1E" w14:textId="77777777" w:rsidR="00BF34A3" w:rsidRPr="00BF34A3" w:rsidRDefault="00BF34A3" w:rsidP="00BF34A3">
      <w:pPr>
        <w:pStyle w:val="ListParagraph"/>
        <w:tabs>
          <w:tab w:val="left" w:pos="720"/>
        </w:tabs>
        <w:spacing w:before="1" w:line="264" w:lineRule="auto"/>
        <w:ind w:left="180" w:right="316"/>
        <w:jc w:val="both"/>
        <w:rPr>
          <w:rFonts w:ascii="Poppins" w:eastAsia="Poppins" w:hAnsi="Poppins" w:cs="Poppins"/>
          <w:sz w:val="20"/>
          <w:szCs w:val="20"/>
        </w:rPr>
      </w:pPr>
      <w:r w:rsidRPr="00BF34A3">
        <w:rPr>
          <w:rFonts w:ascii="Poppins" w:eastAsia="Poppins" w:hAnsi="Poppins" w:cs="Poppins"/>
          <w:sz w:val="20"/>
          <w:szCs w:val="20"/>
        </w:rPr>
        <w:t>Email us at: holidays@qa.musafir.com</w:t>
      </w:r>
    </w:p>
    <w:p w14:paraId="2ED05BBA" w14:textId="34067980" w:rsidR="003E4391" w:rsidRPr="00C86DB9" w:rsidRDefault="00C86DB9" w:rsidP="00612E25">
      <w:pPr>
        <w:widowControl w:val="0"/>
        <w:tabs>
          <w:tab w:val="left" w:pos="720"/>
        </w:tabs>
        <w:suppressAutoHyphens/>
        <w:spacing w:before="100" w:beforeAutospacing="1" w:after="0" w:line="340" w:lineRule="auto"/>
        <w:ind w:left="360" w:right="391"/>
        <w:rPr>
          <w:rFonts w:ascii="Poppins" w:eastAsia="Aptos" w:hAnsi="Poppins" w:cs="Poppins"/>
          <w:kern w:val="3"/>
          <w14:ligatures w14:val="none"/>
        </w:rPr>
      </w:pPr>
      <w:r w:rsidRPr="00C86DB9">
        <w:rPr>
          <w:rFonts w:ascii="Poppins" w:eastAsia="Aptos" w:hAnsi="Poppins" w:cs="Poppins"/>
          <w:kern w:val="3"/>
          <w14:ligatures w14:val="none"/>
        </w:rPr>
        <w:t xml:space="preserve"> </w:t>
      </w:r>
    </w:p>
    <w:sectPr w:rsidR="003E4391" w:rsidRPr="00C86D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06094" w14:textId="77777777" w:rsidR="00C36BDB" w:rsidRDefault="00C36BDB" w:rsidP="002F4299">
      <w:pPr>
        <w:spacing w:after="0" w:line="240" w:lineRule="auto"/>
      </w:pPr>
      <w:r>
        <w:separator/>
      </w:r>
    </w:p>
  </w:endnote>
  <w:endnote w:type="continuationSeparator" w:id="0">
    <w:p w14:paraId="75195E9C" w14:textId="77777777" w:rsidR="00C36BDB" w:rsidRDefault="00C36BDB" w:rsidP="002F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7D1C" w14:textId="77777777" w:rsidR="00C36BDB" w:rsidRDefault="00C36BDB" w:rsidP="002F4299">
      <w:pPr>
        <w:spacing w:after="0" w:line="240" w:lineRule="auto"/>
      </w:pPr>
      <w:r>
        <w:separator/>
      </w:r>
    </w:p>
  </w:footnote>
  <w:footnote w:type="continuationSeparator" w:id="0">
    <w:p w14:paraId="5D2E0C6A" w14:textId="77777777" w:rsidR="00C36BDB" w:rsidRDefault="00C36BDB" w:rsidP="002F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E393" w14:textId="487F9266" w:rsidR="002F4299" w:rsidRDefault="002F4299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allowOverlap="1" wp14:anchorId="61202493" wp14:editId="7B288227">
          <wp:simplePos x="0" y="0"/>
          <wp:positionH relativeFrom="page">
            <wp:align>right</wp:align>
          </wp:positionH>
          <wp:positionV relativeFrom="paragraph">
            <wp:posOffset>-551383</wp:posOffset>
          </wp:positionV>
          <wp:extent cx="7743825" cy="1005205"/>
          <wp:effectExtent l="0" t="0" r="9525" b="4445"/>
          <wp:wrapNone/>
          <wp:docPr id="768416945" name="image1.png" descr="A white background with black dot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416945" name="image1.png" descr="A white background with black dots&#10;&#10;AI-generated content may be incorrect."/>
                  <pic:cNvPicPr preferRelativeResize="0"/>
                </pic:nvPicPr>
                <pic:blipFill>
                  <a:blip r:embed="rId1"/>
                  <a:srcRect t="17851" b="17851"/>
                  <a:stretch>
                    <a:fillRect/>
                  </a:stretch>
                </pic:blipFill>
                <pic:spPr>
                  <a:xfrm>
                    <a:off x="0" y="0"/>
                    <a:ext cx="7743825" cy="1005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44B"/>
    <w:multiLevelType w:val="hybridMultilevel"/>
    <w:tmpl w:val="27ECF7B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4B5567D"/>
    <w:multiLevelType w:val="multilevel"/>
    <w:tmpl w:val="A620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8635A"/>
    <w:multiLevelType w:val="hybridMultilevel"/>
    <w:tmpl w:val="3702D87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A6F6FD9"/>
    <w:multiLevelType w:val="hybridMultilevel"/>
    <w:tmpl w:val="69C4F072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178913BB"/>
    <w:multiLevelType w:val="hybridMultilevel"/>
    <w:tmpl w:val="2B48B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F367F"/>
    <w:multiLevelType w:val="hybridMultilevel"/>
    <w:tmpl w:val="B734E4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77E3DEB"/>
    <w:multiLevelType w:val="multilevel"/>
    <w:tmpl w:val="029C6EFA"/>
    <w:lvl w:ilvl="0">
      <w:numFmt w:val="bullet"/>
      <w:lvlText w:val="●"/>
      <w:lvlJc w:val="left"/>
      <w:pPr>
        <w:ind w:left="720" w:hanging="421"/>
      </w:pPr>
      <w:rPr>
        <w:rFonts w:ascii="Microsoft Sans Serif" w:hAnsi="Microsoft Sans Serif" w:cs="Microsoft Sans Serif" w:hint="default"/>
        <w:spacing w:val="0"/>
        <w:sz w:val="16"/>
        <w:szCs w:val="16"/>
      </w:rPr>
    </w:lvl>
    <w:lvl w:ilvl="1">
      <w:numFmt w:val="bullet"/>
      <w:lvlText w:val="•"/>
      <w:lvlJc w:val="left"/>
      <w:pPr>
        <w:ind w:left="1584" w:hanging="421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448" w:hanging="42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312" w:hanging="42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176" w:hanging="42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5040" w:hanging="42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904" w:hanging="42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768" w:hanging="42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632" w:hanging="421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BF46C1E"/>
    <w:multiLevelType w:val="hybridMultilevel"/>
    <w:tmpl w:val="35740D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752531"/>
    <w:multiLevelType w:val="hybridMultilevel"/>
    <w:tmpl w:val="FB70A44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42A6E06"/>
    <w:multiLevelType w:val="multilevel"/>
    <w:tmpl w:val="7A66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C5E34"/>
    <w:multiLevelType w:val="hybridMultilevel"/>
    <w:tmpl w:val="8662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9367E"/>
    <w:multiLevelType w:val="hybridMultilevel"/>
    <w:tmpl w:val="77B607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872856"/>
    <w:multiLevelType w:val="hybridMultilevel"/>
    <w:tmpl w:val="412A45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E187185"/>
    <w:multiLevelType w:val="multilevel"/>
    <w:tmpl w:val="84A2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6081C"/>
    <w:multiLevelType w:val="multilevel"/>
    <w:tmpl w:val="B39C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F72F39"/>
    <w:multiLevelType w:val="hybridMultilevel"/>
    <w:tmpl w:val="97401C3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9E6B2B"/>
    <w:multiLevelType w:val="multilevel"/>
    <w:tmpl w:val="28E06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CE2180"/>
    <w:multiLevelType w:val="multilevel"/>
    <w:tmpl w:val="AD1E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0437F4"/>
    <w:multiLevelType w:val="multilevel"/>
    <w:tmpl w:val="A91E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B56CCF"/>
    <w:multiLevelType w:val="multilevel"/>
    <w:tmpl w:val="1CEC1056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D3F13BF"/>
    <w:multiLevelType w:val="hybridMultilevel"/>
    <w:tmpl w:val="77742B92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3EC2C61"/>
    <w:multiLevelType w:val="hybridMultilevel"/>
    <w:tmpl w:val="98C2E5B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6CA07E8C"/>
    <w:multiLevelType w:val="multilevel"/>
    <w:tmpl w:val="4FBA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330085"/>
    <w:multiLevelType w:val="hybridMultilevel"/>
    <w:tmpl w:val="419A0B3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707802B1"/>
    <w:multiLevelType w:val="hybridMultilevel"/>
    <w:tmpl w:val="0386A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B27D0"/>
    <w:multiLevelType w:val="hybridMultilevel"/>
    <w:tmpl w:val="91D41E62"/>
    <w:lvl w:ilvl="0" w:tplc="E326E2B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7924321C"/>
    <w:multiLevelType w:val="multilevel"/>
    <w:tmpl w:val="53C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5615DB"/>
    <w:multiLevelType w:val="hybridMultilevel"/>
    <w:tmpl w:val="4282E33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7B5E0F2B"/>
    <w:multiLevelType w:val="hybridMultilevel"/>
    <w:tmpl w:val="38F2E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228339">
    <w:abstractNumId w:val="26"/>
  </w:num>
  <w:num w:numId="2" w16cid:durableId="2107461618">
    <w:abstractNumId w:val="18"/>
  </w:num>
  <w:num w:numId="3" w16cid:durableId="1999070183">
    <w:abstractNumId w:val="25"/>
  </w:num>
  <w:num w:numId="4" w16cid:durableId="1043943737">
    <w:abstractNumId w:val="11"/>
  </w:num>
  <w:num w:numId="5" w16cid:durableId="1113209687">
    <w:abstractNumId w:val="7"/>
  </w:num>
  <w:num w:numId="6" w16cid:durableId="694775000">
    <w:abstractNumId w:val="9"/>
  </w:num>
  <w:num w:numId="7" w16cid:durableId="927269606">
    <w:abstractNumId w:val="23"/>
  </w:num>
  <w:num w:numId="8" w16cid:durableId="1683702332">
    <w:abstractNumId w:val="10"/>
  </w:num>
  <w:num w:numId="9" w16cid:durableId="380325801">
    <w:abstractNumId w:val="15"/>
  </w:num>
  <w:num w:numId="10" w16cid:durableId="28531915">
    <w:abstractNumId w:val="4"/>
  </w:num>
  <w:num w:numId="11" w16cid:durableId="1741244560">
    <w:abstractNumId w:val="28"/>
  </w:num>
  <w:num w:numId="12" w16cid:durableId="1323780984">
    <w:abstractNumId w:val="24"/>
  </w:num>
  <w:num w:numId="13" w16cid:durableId="767047234">
    <w:abstractNumId w:val="12"/>
  </w:num>
  <w:num w:numId="14" w16cid:durableId="1296641851">
    <w:abstractNumId w:val="8"/>
  </w:num>
  <w:num w:numId="15" w16cid:durableId="1238323669">
    <w:abstractNumId w:val="5"/>
  </w:num>
  <w:num w:numId="16" w16cid:durableId="278535322">
    <w:abstractNumId w:val="6"/>
  </w:num>
  <w:num w:numId="17" w16cid:durableId="678852524">
    <w:abstractNumId w:val="19"/>
  </w:num>
  <w:num w:numId="18" w16cid:durableId="424420312">
    <w:abstractNumId w:val="22"/>
  </w:num>
  <w:num w:numId="19" w16cid:durableId="1246569300">
    <w:abstractNumId w:val="13"/>
  </w:num>
  <w:num w:numId="20" w16cid:durableId="672879449">
    <w:abstractNumId w:val="1"/>
  </w:num>
  <w:num w:numId="21" w16cid:durableId="237785481">
    <w:abstractNumId w:val="17"/>
  </w:num>
  <w:num w:numId="22" w16cid:durableId="1390493645">
    <w:abstractNumId w:val="16"/>
  </w:num>
  <w:num w:numId="23" w16cid:durableId="1121917503">
    <w:abstractNumId w:val="14"/>
  </w:num>
  <w:num w:numId="24" w16cid:durableId="845677891">
    <w:abstractNumId w:val="2"/>
  </w:num>
  <w:num w:numId="25" w16cid:durableId="879979185">
    <w:abstractNumId w:val="20"/>
  </w:num>
  <w:num w:numId="26" w16cid:durableId="284389303">
    <w:abstractNumId w:val="0"/>
  </w:num>
  <w:num w:numId="27" w16cid:durableId="929197642">
    <w:abstractNumId w:val="21"/>
  </w:num>
  <w:num w:numId="28" w16cid:durableId="654919028">
    <w:abstractNumId w:val="3"/>
  </w:num>
  <w:num w:numId="29" w16cid:durableId="9158230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99"/>
    <w:rsid w:val="0011389A"/>
    <w:rsid w:val="001C4033"/>
    <w:rsid w:val="001D1B22"/>
    <w:rsid w:val="001E177C"/>
    <w:rsid w:val="002658F0"/>
    <w:rsid w:val="002E1BE7"/>
    <w:rsid w:val="002F4299"/>
    <w:rsid w:val="003A4BC9"/>
    <w:rsid w:val="003E4391"/>
    <w:rsid w:val="004077C7"/>
    <w:rsid w:val="0043417D"/>
    <w:rsid w:val="005E71F4"/>
    <w:rsid w:val="00612E25"/>
    <w:rsid w:val="00632C01"/>
    <w:rsid w:val="00655347"/>
    <w:rsid w:val="008A2695"/>
    <w:rsid w:val="008C3B02"/>
    <w:rsid w:val="009055EB"/>
    <w:rsid w:val="009F0B3F"/>
    <w:rsid w:val="00AA64D6"/>
    <w:rsid w:val="00AB501F"/>
    <w:rsid w:val="00AF08E5"/>
    <w:rsid w:val="00B12176"/>
    <w:rsid w:val="00BF34A3"/>
    <w:rsid w:val="00C36BDB"/>
    <w:rsid w:val="00C86DB9"/>
    <w:rsid w:val="00D277B2"/>
    <w:rsid w:val="00DA4F82"/>
    <w:rsid w:val="00E0591E"/>
    <w:rsid w:val="00F6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B03F4"/>
  <w15:chartTrackingRefBased/>
  <w15:docId w15:val="{3AA2526C-8A82-41E2-9A32-349AE2E4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391"/>
  </w:style>
  <w:style w:type="paragraph" w:styleId="Heading1">
    <w:name w:val="heading 1"/>
    <w:basedOn w:val="Normal"/>
    <w:next w:val="Normal"/>
    <w:link w:val="Heading1Char"/>
    <w:uiPriority w:val="9"/>
    <w:qFormat/>
    <w:rsid w:val="002F4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4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2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4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299"/>
  </w:style>
  <w:style w:type="paragraph" w:styleId="Footer">
    <w:name w:val="footer"/>
    <w:basedOn w:val="Normal"/>
    <w:link w:val="FooterChar"/>
    <w:uiPriority w:val="99"/>
    <w:unhideWhenUsed/>
    <w:rsid w:val="002F4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299"/>
  </w:style>
  <w:style w:type="character" w:styleId="Strong">
    <w:name w:val="Strong"/>
    <w:basedOn w:val="DefaultParagraphFont"/>
    <w:uiPriority w:val="22"/>
    <w:qFormat/>
    <w:rsid w:val="001D1B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Arathi Raj</dc:creator>
  <cp:keywords/>
  <dc:description/>
  <cp:lastModifiedBy>Arathi Raj</cp:lastModifiedBy>
  <cp:revision>2</cp:revision>
  <dcterms:created xsi:type="dcterms:W3CDTF">2026-04-30T14:36:00Z</dcterms:created>
  <dcterms:modified xsi:type="dcterms:W3CDTF">2026-04-30T14:36:00Z</dcterms:modified>
</cp:coreProperties>
</file>